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hd w:fill="ffffff" w:val="clear"/>
        <w:spacing w:after="0" w:before="0" w:line="234.7826086956522" w:lineRule="auto"/>
        <w:rPr>
          <w:color w:val="2d3b45"/>
          <w:sz w:val="46"/>
          <w:szCs w:val="46"/>
        </w:rPr>
      </w:pPr>
      <w:bookmarkStart w:colFirst="0" w:colLast="0" w:name="_6wxjav6onjem" w:id="0"/>
      <w:bookmarkEnd w:id="0"/>
      <w:r w:rsidDel="00000000" w:rsidR="00000000" w:rsidRPr="00000000">
        <w:rPr>
          <w:color w:val="2d3b45"/>
          <w:sz w:val="46"/>
          <w:szCs w:val="46"/>
          <w:rtl w:val="0"/>
        </w:rPr>
        <w:t xml:space="preserve">Discussion Board #4: Genetic Testing</w:t>
      </w:r>
    </w:p>
    <w:p w:rsidR="00000000" w:rsidDel="00000000" w:rsidP="00000000" w:rsidRDefault="00000000" w:rsidRPr="00000000" w14:paraId="00000002">
      <w:pPr>
        <w:pStyle w:val="Heading2"/>
        <w:keepNext w:val="0"/>
        <w:keepLines w:val="0"/>
        <w:shd w:fill="ffffff" w:val="clear"/>
        <w:spacing w:after="100" w:before="100" w:line="360" w:lineRule="auto"/>
        <w:rPr>
          <w:color w:val="2d3b45"/>
          <w:sz w:val="39"/>
          <w:szCs w:val="39"/>
        </w:rPr>
      </w:pPr>
      <w:bookmarkStart w:colFirst="0" w:colLast="0" w:name="_kxz2uz7q9rat" w:id="1"/>
      <w:bookmarkEnd w:id="1"/>
      <w:r w:rsidDel="00000000" w:rsidR="00000000" w:rsidRPr="00000000">
        <w:rPr>
          <w:color w:val="2d3b45"/>
          <w:sz w:val="39"/>
          <w:szCs w:val="39"/>
          <w:rtl w:val="0"/>
        </w:rPr>
        <w:t xml:space="preserve">Genetic Testing</w:t>
      </w:r>
    </w:p>
    <w:p w:rsidR="00000000" w:rsidDel="00000000" w:rsidP="00000000" w:rsidRDefault="00000000" w:rsidRPr="00000000" w14:paraId="00000003">
      <w:pPr>
        <w:pStyle w:val="Heading3"/>
        <w:keepNext w:val="0"/>
        <w:keepLines w:val="0"/>
        <w:shd w:fill="ffffff" w:val="clear"/>
        <w:spacing w:after="100" w:before="100" w:line="360" w:lineRule="auto"/>
        <w:rPr>
          <w:b w:val="1"/>
          <w:color w:val="2d3b45"/>
          <w:sz w:val="29"/>
          <w:szCs w:val="29"/>
        </w:rPr>
      </w:pPr>
      <w:bookmarkStart w:colFirst="0" w:colLast="0" w:name="_a3uf88d946n" w:id="2"/>
      <w:bookmarkEnd w:id="2"/>
      <w:r w:rsidDel="00000000" w:rsidR="00000000" w:rsidRPr="00000000">
        <w:rPr>
          <w:b w:val="1"/>
          <w:color w:val="2d3b45"/>
          <w:sz w:val="29"/>
          <w:szCs w:val="29"/>
          <w:rtl w:val="0"/>
        </w:rPr>
        <w:t xml:space="preserve">Overview</w:t>
      </w:r>
    </w:p>
    <w:p w:rsidR="00000000" w:rsidDel="00000000" w:rsidP="00000000" w:rsidRDefault="00000000" w:rsidRPr="00000000" w14:paraId="00000004">
      <w:pPr>
        <w:shd w:fill="ffffff" w:val="clear"/>
        <w:spacing w:after="180" w:before="180" w:lineRule="auto"/>
        <w:rPr>
          <w:color w:val="2d3b45"/>
          <w:sz w:val="24"/>
          <w:szCs w:val="24"/>
        </w:rPr>
      </w:pPr>
      <w:r w:rsidDel="00000000" w:rsidR="00000000" w:rsidRPr="00000000">
        <w:rPr>
          <w:color w:val="2d3b45"/>
          <w:sz w:val="24"/>
          <w:szCs w:val="24"/>
          <w:rtl w:val="0"/>
        </w:rPr>
        <w:t xml:space="preserve">DNA is the language of life. It provides the instructions for building organisms. Every living organism has its own unique genetic code, which is passed on to offspring during reproduction. Genetic testing - the sequence and analysis of one’s genome - has ushered in a new age of personal information. We are now able to find out what our genes say about who we are, and we can use this information in our decision-making processes.</w:t>
      </w:r>
    </w:p>
    <w:p w:rsidR="00000000" w:rsidDel="00000000" w:rsidP="00000000" w:rsidRDefault="00000000" w:rsidRPr="00000000" w14:paraId="00000005">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Please watch this video about genetic testing </w:t>
      </w:r>
      <w:r w:rsidDel="00000000" w:rsidR="00000000" w:rsidRPr="00000000">
        <w:rPr>
          <w:b w:val="1"/>
          <w:color w:val="2d3b45"/>
          <w:sz w:val="24"/>
          <w:szCs w:val="24"/>
          <w:shd w:fill="ffff99" w:val="clear"/>
          <w:rtl w:val="0"/>
        </w:rPr>
        <w:t xml:space="preserve">(from minute 1:45-14:30)</w:t>
      </w:r>
      <w:r w:rsidDel="00000000" w:rsidR="00000000" w:rsidRPr="00000000">
        <w:rPr>
          <w:b w:val="1"/>
          <w:color w:val="2d3b45"/>
          <w:sz w:val="24"/>
          <w:szCs w:val="24"/>
          <w:rtl w:val="0"/>
        </w:rPr>
        <w:t xml:space="preserve"> then answer the questions below:   </w:t>
      </w:r>
      <w:hyperlink r:id="rId6">
        <w:r w:rsidDel="00000000" w:rsidR="00000000" w:rsidRPr="00000000">
          <w:rPr>
            <w:color w:val="1155cc"/>
            <w:sz w:val="24"/>
            <w:szCs w:val="24"/>
            <w:u w:val="single"/>
            <w:rtl w:val="0"/>
          </w:rPr>
          <w:t xml:space="preserve">https://www.youtube.com/watch?v=jiJrM3GX-Qg</w:t>
        </w:r>
      </w:hyperlink>
      <w:r w:rsidDel="00000000" w:rsidR="00000000" w:rsidRPr="00000000">
        <w:rPr>
          <w:color w:val="2d3b45"/>
          <w:sz w:val="24"/>
          <w:szCs w:val="24"/>
          <w:rtl w:val="0"/>
        </w:rPr>
        <w:t xml:space="preserve">  </w:t>
      </w:r>
      <w:r w:rsidDel="00000000" w:rsidR="00000000" w:rsidRPr="00000000">
        <w:rPr>
          <w:b w:val="1"/>
          <w:color w:val="2d3b45"/>
          <w:sz w:val="24"/>
          <w:szCs w:val="24"/>
          <w:rtl w:val="0"/>
        </w:rPr>
        <w:t xml:space="preserve"> </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shd w:fill="ffffff" w:val="clear"/>
        <w:spacing w:after="180" w:before="180" w:lineRule="auto"/>
        <w:rPr>
          <w:i w:val="1"/>
          <w:color w:val="2d3b45"/>
          <w:sz w:val="24"/>
          <w:szCs w:val="24"/>
        </w:rPr>
      </w:pPr>
      <w:r w:rsidDel="00000000" w:rsidR="00000000" w:rsidRPr="00000000">
        <w:rPr>
          <w:b w:val="1"/>
          <w:i w:val="1"/>
          <w:color w:val="2d3b45"/>
          <w:sz w:val="24"/>
          <w:szCs w:val="24"/>
          <w:rtl w:val="0"/>
        </w:rPr>
        <w:t xml:space="preserve">Also note: </w:t>
      </w:r>
      <w:r w:rsidDel="00000000" w:rsidR="00000000" w:rsidRPr="00000000">
        <w:rPr>
          <w:i w:val="1"/>
          <w:color w:val="2d3b45"/>
          <w:sz w:val="24"/>
          <w:szCs w:val="24"/>
          <w:rtl w:val="0"/>
        </w:rPr>
        <w:t xml:space="preserve">this video is several years old and while the process of genetic testing is essentially the same, the price has decreased dramatically and is now ~$100 and continues to decrease each year</w:t>
      </w:r>
    </w:p>
    <w:p w:rsidR="00000000" w:rsidDel="00000000" w:rsidP="00000000" w:rsidRDefault="00000000" w:rsidRPr="00000000" w14:paraId="00000008">
      <w:pPr>
        <w:shd w:fill="ffffff" w:val="clear"/>
        <w:spacing w:after="180" w:before="180" w:lineRule="auto"/>
        <w:rPr>
          <w:color w:val="2d3b45"/>
          <w:sz w:val="24"/>
          <w:szCs w:val="24"/>
        </w:rPr>
      </w:pPr>
      <w:r w:rsidDel="00000000" w:rsidR="00000000" w:rsidRPr="00000000">
        <w:rPr>
          <w:color w:val="2d3b45"/>
          <w:sz w:val="24"/>
          <w:szCs w:val="24"/>
          <w:rtl w:val="0"/>
        </w:rPr>
        <w:t xml:space="preserve">This is a </w:t>
      </w:r>
      <w:r w:rsidDel="00000000" w:rsidR="00000000" w:rsidRPr="00000000">
        <w:rPr>
          <w:b w:val="1"/>
          <w:color w:val="2d3b45"/>
          <w:sz w:val="24"/>
          <w:szCs w:val="24"/>
          <w:rtl w:val="0"/>
        </w:rPr>
        <w:t xml:space="preserve">graded discussion assignment worth 20 points</w:t>
      </w:r>
      <w:r w:rsidDel="00000000" w:rsidR="00000000" w:rsidRPr="00000000">
        <w:rPr>
          <w:color w:val="2d3b45"/>
          <w:sz w:val="24"/>
          <w:szCs w:val="24"/>
          <w:rtl w:val="0"/>
        </w:rPr>
        <w:t xml:space="preserve">. </w:t>
      </w:r>
    </w:p>
    <w:p w:rsidR="00000000" w:rsidDel="00000000" w:rsidP="00000000" w:rsidRDefault="00000000" w:rsidRPr="00000000" w14:paraId="00000009">
      <w:pPr>
        <w:pStyle w:val="Heading3"/>
        <w:keepNext w:val="0"/>
        <w:keepLines w:val="0"/>
        <w:shd w:fill="ffffff" w:val="clear"/>
        <w:spacing w:after="100" w:before="100" w:line="360" w:lineRule="auto"/>
        <w:rPr>
          <w:color w:val="2d3b45"/>
          <w:sz w:val="39"/>
          <w:szCs w:val="39"/>
        </w:rPr>
      </w:pPr>
      <w:bookmarkStart w:colFirst="0" w:colLast="0" w:name="_p9w47689txwe" w:id="3"/>
      <w:bookmarkEnd w:id="3"/>
      <w:r w:rsidDel="00000000" w:rsidR="00000000" w:rsidRPr="00000000">
        <w:rPr>
          <w:rtl w:val="0"/>
        </w:rPr>
      </w:r>
    </w:p>
    <w:p w:rsidR="00000000" w:rsidDel="00000000" w:rsidP="00000000" w:rsidRDefault="00000000" w:rsidRPr="00000000" w14:paraId="0000000A">
      <w:pPr>
        <w:shd w:fill="ffffff" w:val="clear"/>
        <w:spacing w:after="180" w:before="180" w:lineRule="auto"/>
        <w:rPr>
          <w:color w:val="2d3b45"/>
          <w:sz w:val="24"/>
          <w:szCs w:val="24"/>
        </w:rPr>
      </w:pPr>
      <w:r w:rsidDel="00000000" w:rsidR="00000000" w:rsidRPr="00000000">
        <w:rPr>
          <w:color w:val="2d3b45"/>
          <w:sz w:val="24"/>
          <w:szCs w:val="24"/>
          <w:rtl w:val="0"/>
        </w:rPr>
        <w:t xml:space="preserve">Please include the answers to the following questions in your initial reply to the discussion. When you are ready to post, click “Reply” below.</w:t>
      </w:r>
    </w:p>
    <w:p w:rsidR="00000000" w:rsidDel="00000000" w:rsidP="00000000" w:rsidRDefault="00000000" w:rsidRPr="00000000" w14:paraId="0000000B">
      <w:pPr>
        <w:numPr>
          <w:ilvl w:val="0"/>
          <w:numId w:val="2"/>
        </w:numPr>
        <w:shd w:fill="ffffff" w:val="clear"/>
        <w:spacing w:after="0" w:afterAutospacing="0" w:lineRule="auto"/>
        <w:ind w:left="1100" w:hanging="360"/>
      </w:pPr>
      <w:r w:rsidDel="00000000" w:rsidR="00000000" w:rsidRPr="00000000">
        <w:rPr>
          <w:color w:val="2d3b45"/>
          <w:sz w:val="24"/>
          <w:szCs w:val="24"/>
          <w:rtl w:val="0"/>
        </w:rPr>
        <w:t xml:space="preserve">What are some benefits associated with genetic testing?</w:t>
      </w:r>
    </w:p>
    <w:p w:rsidR="00000000" w:rsidDel="00000000" w:rsidP="00000000" w:rsidRDefault="00000000" w:rsidRPr="00000000" w14:paraId="0000000C">
      <w:pPr>
        <w:numPr>
          <w:ilvl w:val="0"/>
          <w:numId w:val="2"/>
        </w:numPr>
        <w:shd w:fill="ffffff" w:val="clear"/>
        <w:spacing w:after="0" w:afterAutospacing="0" w:lineRule="auto"/>
        <w:ind w:left="1100" w:hanging="360"/>
      </w:pPr>
      <w:r w:rsidDel="00000000" w:rsidR="00000000" w:rsidRPr="00000000">
        <w:rPr>
          <w:color w:val="2d3b45"/>
          <w:sz w:val="24"/>
          <w:szCs w:val="24"/>
          <w:rtl w:val="0"/>
        </w:rPr>
        <w:t xml:space="preserve">What are some risks associated with genetic testing?</w:t>
      </w:r>
    </w:p>
    <w:p w:rsidR="00000000" w:rsidDel="00000000" w:rsidP="00000000" w:rsidRDefault="00000000" w:rsidRPr="00000000" w14:paraId="0000000D">
      <w:pPr>
        <w:numPr>
          <w:ilvl w:val="0"/>
          <w:numId w:val="2"/>
        </w:numPr>
        <w:shd w:fill="ffffff" w:val="clear"/>
        <w:spacing w:after="200" w:lineRule="auto"/>
        <w:ind w:left="1100" w:hanging="360"/>
      </w:pPr>
      <w:r w:rsidDel="00000000" w:rsidR="00000000" w:rsidRPr="00000000">
        <w:rPr>
          <w:color w:val="2d3b45"/>
          <w:sz w:val="24"/>
          <w:szCs w:val="24"/>
          <w:rtl w:val="0"/>
        </w:rPr>
        <w:t xml:space="preserve">Would you want to have your genome tested? Explain why or why not. If so, are there any results that you would not want to know?</w:t>
      </w:r>
    </w:p>
    <w:p w:rsidR="00000000" w:rsidDel="00000000" w:rsidP="00000000" w:rsidRDefault="00000000" w:rsidRPr="00000000" w14:paraId="0000000E">
      <w:pPr>
        <w:shd w:fill="ffffff" w:val="clear"/>
        <w:spacing w:after="180" w:before="180" w:lineRule="auto"/>
        <w:rPr>
          <w:color w:val="2d3b45"/>
          <w:sz w:val="24"/>
          <w:szCs w:val="24"/>
        </w:rPr>
      </w:pPr>
      <w:r w:rsidDel="00000000" w:rsidR="00000000" w:rsidRPr="00000000">
        <w:rPr>
          <w:rtl w:val="0"/>
        </w:rPr>
      </w:r>
    </w:p>
    <w:p w:rsidR="00000000" w:rsidDel="00000000" w:rsidP="00000000" w:rsidRDefault="00000000" w:rsidRPr="00000000" w14:paraId="0000000F">
      <w:pPr>
        <w:shd w:fill="ffffff" w:val="clear"/>
        <w:spacing w:after="180" w:before="180" w:lineRule="auto"/>
        <w:rPr>
          <w:color w:val="2d3b45"/>
          <w:sz w:val="24"/>
          <w:szCs w:val="24"/>
        </w:rPr>
      </w:pPr>
      <w:r w:rsidDel="00000000" w:rsidR="00000000" w:rsidRPr="00000000">
        <w:rPr>
          <w:color w:val="2d3b45"/>
          <w:sz w:val="24"/>
          <w:szCs w:val="24"/>
          <w:rtl w:val="0"/>
        </w:rPr>
        <w:t xml:space="preserve">Reply to one of your classmate’s posts and include the following in your reply. If possible, please choose a classmate who has not yet received a reply.</w:t>
      </w:r>
    </w:p>
    <w:p w:rsidR="00000000" w:rsidDel="00000000" w:rsidP="00000000" w:rsidRDefault="00000000" w:rsidRPr="00000000" w14:paraId="00000010">
      <w:pPr>
        <w:numPr>
          <w:ilvl w:val="0"/>
          <w:numId w:val="1"/>
        </w:numPr>
        <w:shd w:fill="ffffff" w:val="clear"/>
        <w:ind w:left="1100" w:hanging="360"/>
      </w:pPr>
      <w:r w:rsidDel="00000000" w:rsidR="00000000" w:rsidRPr="00000000">
        <w:rPr>
          <w:color w:val="2d3b45"/>
          <w:sz w:val="24"/>
          <w:szCs w:val="24"/>
          <w:rtl w:val="0"/>
        </w:rPr>
        <w:t xml:space="preserve">Identify a benefit or risk of genetic testing that another student wrote about that you had not thought of.</w:t>
      </w:r>
    </w:p>
    <w:p w:rsidR="00000000" w:rsidDel="00000000" w:rsidP="00000000" w:rsidRDefault="00000000" w:rsidRPr="00000000" w14:paraId="00000011">
      <w:pPr>
        <w:numPr>
          <w:ilvl w:val="0"/>
          <w:numId w:val="1"/>
        </w:numPr>
        <w:shd w:fill="ffffff" w:val="clear"/>
        <w:ind w:left="1100" w:hanging="360"/>
      </w:pPr>
      <w:r w:rsidDel="00000000" w:rsidR="00000000" w:rsidRPr="00000000">
        <w:rPr>
          <w:color w:val="2d3b45"/>
          <w:sz w:val="24"/>
          <w:szCs w:val="24"/>
          <w:rtl w:val="0"/>
        </w:rPr>
        <w:t xml:space="preserve">Comment on your classmate’s explanation for why they would/would not want to have their genome tested.</w:t>
      </w:r>
    </w:p>
    <w:p w:rsidR="00000000" w:rsidDel="00000000" w:rsidP="00000000" w:rsidRDefault="00000000" w:rsidRPr="00000000" w14:paraId="00000012">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2d3b4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color w:val="2d3b4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jiJrM3GX-Q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